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5B5F">
      <w:pPr>
        <w:spacing w:before="380" w:after="140" w:line="288" w:lineRule="auto"/>
        <w:ind w:left="0"/>
        <w:jc w:val="center"/>
        <w:outlineLvl w:val="0"/>
        <w:rPr>
          <w:color w:val="auto"/>
        </w:rPr>
      </w:pPr>
      <w:bookmarkStart w:id="0" w:name="heading_0"/>
      <w:bookmarkStart w:id="6" w:name="_GoBack"/>
      <w:r>
        <w:rPr>
          <w:rFonts w:ascii="Arial" w:hAnsi="Arial" w:eastAsia="等线" w:cs="Arial"/>
          <w:b/>
          <w:color w:val="auto"/>
          <w:sz w:val="36"/>
        </w:rPr>
        <w:t>招采相关服务渠道指引公告</w:t>
      </w:r>
      <w:bookmarkEnd w:id="0"/>
    </w:p>
    <w:p w14:paraId="20F6FD2E">
      <w:p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为保障招标人、投标人及相关合作方的业务办理效率，现将各类主体对应的服务咨询渠道明确如下，供按需选择：</w:t>
      </w:r>
    </w:p>
    <w:p w14:paraId="6C5F545E">
      <w:pPr>
        <w:spacing w:before="320" w:after="120" w:line="288" w:lineRule="auto"/>
        <w:ind w:left="0"/>
        <w:jc w:val="left"/>
        <w:outlineLvl w:val="1"/>
        <w:rPr>
          <w:color w:val="auto"/>
        </w:rPr>
      </w:pPr>
      <w:bookmarkStart w:id="1" w:name="heading_1"/>
      <w:r>
        <w:rPr>
          <w:rFonts w:ascii="Arial" w:hAnsi="Arial" w:eastAsia="等线" w:cs="Arial"/>
          <w:b/>
          <w:color w:val="auto"/>
          <w:sz w:val="32"/>
        </w:rPr>
        <w:t>一、招标人服务渠道</w:t>
      </w:r>
      <w:bookmarkEnd w:id="1"/>
    </w:p>
    <w:p w14:paraId="233FB596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1、</w:t>
      </w:r>
      <w:r>
        <w:rPr>
          <w:rFonts w:ascii="Arial" w:hAnsi="Arial" w:eastAsia="等线" w:cs="Arial"/>
          <w:color w:val="auto"/>
          <w:sz w:val="22"/>
        </w:rPr>
        <w:t>门户首页右下角「在线小龙人智能客服」：7×24小时响应，无需等待、快速反馈，随时随地为您解答各类疑问；</w:t>
      </w:r>
    </w:p>
    <w:p w14:paraId="349FA4CC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2、</w:t>
      </w:r>
      <w:r>
        <w:rPr>
          <w:rFonts w:ascii="Arial" w:hAnsi="Arial" w:eastAsia="等线" w:cs="Arial"/>
          <w:color w:val="auto"/>
          <w:sz w:val="22"/>
        </w:rPr>
        <w:t>钉钉「中燃集团电子招采平台关键用户」群：可通过群内交流获取业务支持；</w:t>
      </w:r>
    </w:p>
    <w:p w14:paraId="47EE2AE6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3、</w:t>
      </w:r>
      <w:r>
        <w:rPr>
          <w:rFonts w:ascii="Arial" w:hAnsi="Arial" w:eastAsia="等线" w:cs="Arial"/>
          <w:color w:val="auto"/>
          <w:sz w:val="22"/>
        </w:rPr>
        <w:t>招标采购管理部分管联系人咨询：可查阅联系人钉钉名片的分管业务分类，定向咨询对应负责人；</w:t>
      </w:r>
    </w:p>
    <w:p w14:paraId="42EA9C6D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4、</w:t>
      </w:r>
      <w:r>
        <w:rPr>
          <w:rFonts w:ascii="Arial" w:hAnsi="Arial" w:eastAsia="等线" w:cs="Arial"/>
          <w:color w:val="auto"/>
          <w:sz w:val="22"/>
        </w:rPr>
        <w:t>电话咨询热线：0755-2337-0555，按语音提示转2后再转3接入。</w:t>
      </w:r>
    </w:p>
    <w:p w14:paraId="03FCBA34">
      <w:pPr>
        <w:spacing w:before="320" w:after="120" w:line="288" w:lineRule="auto"/>
        <w:ind w:left="0"/>
        <w:jc w:val="left"/>
        <w:outlineLvl w:val="1"/>
        <w:rPr>
          <w:color w:val="auto"/>
        </w:rPr>
      </w:pPr>
      <w:bookmarkStart w:id="2" w:name="heading_2"/>
      <w:r>
        <w:rPr>
          <w:rFonts w:ascii="Arial" w:hAnsi="Arial" w:eastAsia="等线" w:cs="Arial"/>
          <w:b/>
          <w:color w:val="auto"/>
          <w:sz w:val="32"/>
        </w:rPr>
        <w:t>二、投标人服务渠道</w:t>
      </w:r>
      <w:bookmarkEnd w:id="2"/>
    </w:p>
    <w:p w14:paraId="352CD437">
      <w:pPr>
        <w:spacing w:before="300" w:after="120" w:line="288" w:lineRule="auto"/>
        <w:ind w:left="0"/>
        <w:jc w:val="left"/>
        <w:outlineLvl w:val="2"/>
        <w:rPr>
          <w:color w:val="auto"/>
        </w:rPr>
      </w:pPr>
      <w:bookmarkStart w:id="3" w:name="heading_3"/>
      <w:r>
        <w:rPr>
          <w:rFonts w:ascii="Arial" w:hAnsi="Arial" w:eastAsia="等线" w:cs="Arial"/>
          <w:b/>
          <w:color w:val="auto"/>
          <w:sz w:val="30"/>
        </w:rPr>
        <w:t>（一）招采平台相关咨询</w:t>
      </w:r>
      <w:bookmarkEnd w:id="3"/>
    </w:p>
    <w:p w14:paraId="062DF047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1、</w:t>
      </w:r>
      <w:r>
        <w:rPr>
          <w:rFonts w:ascii="Arial" w:hAnsi="Arial" w:eastAsia="等线" w:cs="Arial"/>
          <w:color w:val="auto"/>
          <w:sz w:val="22"/>
        </w:rPr>
        <w:t>门户首页右下角「在线小龙人智能客服」：7×24小时响应，无需等待、快速反馈，随时随地为您解答各类疑问；</w:t>
      </w:r>
    </w:p>
    <w:p w14:paraId="1795C84B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2、</w:t>
      </w:r>
      <w:r>
        <w:rPr>
          <w:rFonts w:ascii="Arial" w:hAnsi="Arial" w:eastAsia="等线" w:cs="Arial"/>
          <w:color w:val="auto"/>
          <w:sz w:val="22"/>
        </w:rPr>
        <w:t>项目业务专属咨询：针对具体项目问题，可咨询所参与项目公告中载明的采购人；</w:t>
      </w:r>
    </w:p>
    <w:p w14:paraId="33B37347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3、</w:t>
      </w:r>
      <w:r>
        <w:rPr>
          <w:rFonts w:ascii="Arial" w:hAnsi="Arial" w:eastAsia="等线" w:cs="Arial"/>
          <w:color w:val="auto"/>
          <w:sz w:val="22"/>
        </w:rPr>
        <w:t>电话咨询热线：0755-2337-0555，按语音提示转2后再转3接入。</w:t>
      </w:r>
    </w:p>
    <w:p w14:paraId="7640E0B1">
      <w:pPr>
        <w:spacing w:before="300" w:after="120" w:line="288" w:lineRule="auto"/>
        <w:ind w:left="0"/>
        <w:jc w:val="left"/>
        <w:outlineLvl w:val="2"/>
        <w:rPr>
          <w:color w:val="auto"/>
        </w:rPr>
      </w:pPr>
      <w:bookmarkStart w:id="4" w:name="heading_4"/>
      <w:r>
        <w:rPr>
          <w:rFonts w:ascii="Arial" w:hAnsi="Arial" w:eastAsia="等线" w:cs="Arial"/>
          <w:b/>
          <w:color w:val="auto"/>
          <w:sz w:val="30"/>
        </w:rPr>
        <w:t>（二）SRM（供应商管理平台）相关咨询</w:t>
      </w:r>
      <w:bookmarkEnd w:id="4"/>
    </w:p>
    <w:p w14:paraId="2EB1D730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1、</w:t>
      </w:r>
      <w:r>
        <w:rPr>
          <w:rFonts w:ascii="Arial" w:hAnsi="Arial" w:eastAsia="等线" w:cs="Arial"/>
          <w:color w:val="auto"/>
          <w:sz w:val="22"/>
        </w:rPr>
        <w:t>邮件咨询：可发送详细问题至SRM公共邮箱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"mailto:ZR_SRM@chinagasholdings.com" \h </w:instrText>
      </w:r>
      <w:r>
        <w:rPr>
          <w:color w:val="auto"/>
        </w:rPr>
        <w:fldChar w:fldCharType="separate"/>
      </w:r>
      <w:r>
        <w:rPr>
          <w:rFonts w:ascii="Arial" w:hAnsi="Arial" w:eastAsia="等线" w:cs="Arial"/>
          <w:color w:val="auto"/>
          <w:sz w:val="22"/>
        </w:rPr>
        <w:t>ZR_SRM@chinagasholdings.com</w:t>
      </w:r>
      <w:r>
        <w:rPr>
          <w:rFonts w:ascii="Arial" w:hAnsi="Arial" w:eastAsia="等线" w:cs="Arial"/>
          <w:color w:val="auto"/>
          <w:sz w:val="22"/>
        </w:rPr>
        <w:fldChar w:fldCharType="end"/>
      </w:r>
      <w:r>
        <w:rPr>
          <w:rFonts w:ascii="Arial" w:hAnsi="Arial" w:eastAsia="等线" w:cs="Arial"/>
          <w:color w:val="auto"/>
          <w:sz w:val="22"/>
        </w:rPr>
        <w:t>，工作人员将及时回复；</w:t>
      </w:r>
    </w:p>
    <w:p w14:paraId="146F5FE0">
      <w:pPr>
        <w:numPr>
          <w:numId w:val="0"/>
        </w:numPr>
        <w:spacing w:before="120" w:after="120" w:line="288" w:lineRule="auto"/>
        <w:jc w:val="left"/>
        <w:rPr>
          <w:color w:val="auto"/>
        </w:rPr>
      </w:pPr>
      <w:r>
        <w:rPr>
          <w:rFonts w:hint="eastAsia" w:ascii="Arial" w:hAnsi="Arial" w:eastAsia="等线" w:cs="Arial"/>
          <w:color w:val="auto"/>
          <w:sz w:val="22"/>
          <w:lang w:val="en-US" w:eastAsia="zh-CN"/>
        </w:rPr>
        <w:t>2、</w:t>
      </w:r>
      <w:r>
        <w:rPr>
          <w:rFonts w:ascii="Arial" w:hAnsi="Arial" w:eastAsia="等线" w:cs="Arial"/>
          <w:color w:val="auto"/>
          <w:sz w:val="22"/>
        </w:rPr>
        <w:t>项目公司联系人咨询：通过推荐供应商入库的项目公司对应联系人获取针对性支持。</w:t>
      </w:r>
    </w:p>
    <w:p w14:paraId="0E9C7665">
      <w:pPr>
        <w:spacing w:before="300" w:after="120" w:line="288" w:lineRule="auto"/>
        <w:ind w:left="0"/>
        <w:jc w:val="left"/>
        <w:outlineLvl w:val="2"/>
        <w:rPr>
          <w:color w:val="auto"/>
        </w:rPr>
      </w:pPr>
      <w:bookmarkStart w:id="5" w:name="heading_5"/>
      <w:r>
        <w:rPr>
          <w:rFonts w:ascii="Arial" w:hAnsi="Arial" w:eastAsia="等线" w:cs="Arial"/>
          <w:b/>
          <w:color w:val="auto"/>
          <w:sz w:val="30"/>
        </w:rPr>
        <w:t>（三）CA办理及订单审核咨询</w:t>
      </w:r>
      <w:bookmarkEnd w:id="5"/>
    </w:p>
    <w:p w14:paraId="71A426A4">
      <w:pPr>
        <w:spacing w:before="120" w:after="120" w:line="288" w:lineRule="auto"/>
        <w:ind w:left="0"/>
        <w:jc w:val="left"/>
        <w:rPr>
          <w:color w:val="auto"/>
        </w:rPr>
      </w:pPr>
      <w:r>
        <w:rPr>
          <w:rFonts w:ascii="Arial" w:hAnsi="Arial" w:eastAsia="等线" w:cs="Arial"/>
          <w:color w:val="auto"/>
          <w:sz w:val="22"/>
        </w:rPr>
        <w:t>电话咨询热线：400-666-3999，专业人员为您解答相关业务疑问。</w:t>
      </w:r>
    </w:p>
    <w:bookmarkEnd w:id="6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BC5D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492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AA06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546</Words>
  <Characters>621</Characters>
  <TotalTime>1</TotalTime>
  <ScaleCrop>false</ScaleCrop>
  <LinksUpToDate>false</LinksUpToDate>
  <CharactersWithSpaces>623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2025-11-27T07:34:00Z</dcterms:created>
  <dc:creator>Apache POI</dc:creator>
  <cp:lastModifiedBy>张八张八</cp:lastModifiedBy>
  <dcterms:modified xsi:type="dcterms:W3CDTF">2025-11-27T07:36:28Z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eyJoZGlkIjoiODM0YzQzMGFjMjUzMGYwODMwZjhmZTEzMTA0N2U0NTciLCJ1c2VySWQiOiIxNDMwMDAwODYwIn0=</vt:lpwstr>
  </property>
  <property fmtid="{D5CDD505-2E9C-101B-9397-08002B2CF9AE}" pid="3" name="KSOProductBuildVer">
    <vt:lpwstr>2052-12.1.0.23542</vt:lpwstr>
  </property>
  <property fmtid="{D5CDD505-2E9C-101B-9397-08002B2CF9AE}" pid="4" name="ICV">
    <vt:lpwstr>D9EB97E8BA634E9B876F993C54DFB51B_12</vt:lpwstr>
  </property>
</Properties>
</file>