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FEE2E" w14:textId="13AC8185" w:rsidR="00A05949" w:rsidRDefault="00286556">
      <w:r>
        <w:rPr>
          <w:rFonts w:hint="eastAsia"/>
        </w:rPr>
        <w:t>问题</w:t>
      </w:r>
      <w:r>
        <w:rPr>
          <w:rFonts w:hint="eastAsia"/>
        </w:rPr>
        <w:t>1</w:t>
      </w:r>
      <w:r>
        <w:rPr>
          <w:rFonts w:hint="eastAsia"/>
        </w:rPr>
        <w:t>：每个标段选择几家供应商？</w:t>
      </w:r>
    </w:p>
    <w:p w14:paraId="1579E42D" w14:textId="2D3437D3" w:rsidR="00A44664" w:rsidRDefault="00D05EC3" w:rsidP="00A44664">
      <w:pPr>
        <w:pStyle w:val="a7"/>
        <w:ind w:firstLineChars="0" w:firstLine="0"/>
        <w:rPr>
          <w:color w:val="ED0000"/>
          <w:sz w:val="18"/>
          <w:szCs w:val="18"/>
        </w:rPr>
      </w:pPr>
      <w:r>
        <w:rPr>
          <w:rFonts w:hint="eastAsia"/>
          <w:color w:val="ED0000"/>
          <w:sz w:val="18"/>
          <w:szCs w:val="18"/>
        </w:rPr>
        <w:t>回复：</w:t>
      </w:r>
    </w:p>
    <w:p w14:paraId="3C85E285" w14:textId="19618584" w:rsidR="00A44664" w:rsidRDefault="00A44664" w:rsidP="00A44664">
      <w:pPr>
        <w:pStyle w:val="a7"/>
        <w:ind w:firstLineChars="0" w:firstLine="0"/>
        <w:rPr>
          <w:color w:val="ED0000"/>
          <w:sz w:val="18"/>
          <w:szCs w:val="18"/>
        </w:rPr>
      </w:pPr>
      <w:r>
        <w:rPr>
          <w:rFonts w:hint="eastAsia"/>
          <w:color w:val="ED0000"/>
          <w:sz w:val="18"/>
          <w:szCs w:val="18"/>
        </w:rPr>
        <w:t>东北区域</w:t>
      </w:r>
      <w:r w:rsidR="00B563D9">
        <w:rPr>
          <w:rFonts w:hint="eastAsia"/>
          <w:color w:val="ED0000"/>
          <w:sz w:val="18"/>
          <w:szCs w:val="18"/>
        </w:rPr>
        <w:t>：</w:t>
      </w:r>
      <w:r>
        <w:rPr>
          <w:rFonts w:hint="eastAsia"/>
          <w:color w:val="ED0000"/>
          <w:sz w:val="18"/>
          <w:szCs w:val="18"/>
        </w:rPr>
        <w:t>两中一备</w:t>
      </w:r>
      <w:r>
        <w:rPr>
          <w:color w:val="ED0000"/>
          <w:sz w:val="18"/>
          <w:szCs w:val="18"/>
        </w:rPr>
        <w:br/>
      </w:r>
      <w:r>
        <w:rPr>
          <w:rFonts w:hint="eastAsia"/>
          <w:color w:val="ED0000"/>
          <w:sz w:val="18"/>
          <w:szCs w:val="18"/>
        </w:rPr>
        <w:t>西北区域</w:t>
      </w:r>
      <w:r w:rsidR="00B563D9">
        <w:rPr>
          <w:rFonts w:hint="eastAsia"/>
          <w:color w:val="ED0000"/>
          <w:sz w:val="18"/>
          <w:szCs w:val="18"/>
        </w:rPr>
        <w:t>：</w:t>
      </w:r>
      <w:r>
        <w:rPr>
          <w:rFonts w:hint="eastAsia"/>
          <w:color w:val="ED0000"/>
          <w:sz w:val="18"/>
          <w:szCs w:val="18"/>
        </w:rPr>
        <w:t>两中一备</w:t>
      </w:r>
    </w:p>
    <w:p w14:paraId="774FD1E5" w14:textId="71B1B553" w:rsidR="00A44664" w:rsidRDefault="00A44664" w:rsidP="00A44664">
      <w:pPr>
        <w:pStyle w:val="a7"/>
        <w:ind w:firstLineChars="0" w:firstLine="0"/>
        <w:rPr>
          <w:rFonts w:eastAsiaTheme="minorHAnsi"/>
          <w:color w:val="ED0000"/>
          <w:sz w:val="18"/>
          <w:szCs w:val="18"/>
        </w:rPr>
      </w:pPr>
      <w:r>
        <w:rPr>
          <w:rFonts w:eastAsiaTheme="minorHAnsi" w:hint="eastAsia"/>
          <w:color w:val="ED0000"/>
          <w:sz w:val="18"/>
          <w:szCs w:val="18"/>
        </w:rPr>
        <w:t>华东+华中</w:t>
      </w:r>
      <w:r w:rsidR="00B563D9">
        <w:rPr>
          <w:rFonts w:ascii="宋体" w:eastAsia="宋体" w:hAnsi="宋体" w:cs="宋体" w:hint="eastAsia"/>
          <w:color w:val="ED0000"/>
          <w:sz w:val="18"/>
          <w:szCs w:val="18"/>
        </w:rPr>
        <w:t>：</w:t>
      </w:r>
      <w:r>
        <w:rPr>
          <w:rFonts w:eastAsiaTheme="minorHAnsi" w:hint="eastAsia"/>
          <w:color w:val="ED0000"/>
          <w:sz w:val="18"/>
          <w:szCs w:val="18"/>
        </w:rPr>
        <w:t>两中一备</w:t>
      </w:r>
    </w:p>
    <w:p w14:paraId="4C342644" w14:textId="3CD559BC" w:rsidR="00A44664" w:rsidRDefault="00A44664" w:rsidP="00A44664">
      <w:pPr>
        <w:pStyle w:val="a7"/>
        <w:ind w:firstLineChars="0" w:firstLine="0"/>
        <w:rPr>
          <w:rFonts w:eastAsiaTheme="minorHAnsi"/>
          <w:color w:val="ED0000"/>
          <w:sz w:val="18"/>
          <w:szCs w:val="18"/>
        </w:rPr>
      </w:pPr>
      <w:r>
        <w:rPr>
          <w:rFonts w:eastAsiaTheme="minorHAnsi" w:hint="eastAsia"/>
          <w:color w:val="ED0000"/>
          <w:sz w:val="18"/>
          <w:szCs w:val="18"/>
        </w:rPr>
        <w:t>西南+华南</w:t>
      </w:r>
      <w:r w:rsidR="00B563D9">
        <w:rPr>
          <w:rFonts w:ascii="宋体" w:eastAsia="宋体" w:hAnsi="宋体" w:cs="宋体" w:hint="eastAsia"/>
          <w:color w:val="ED0000"/>
          <w:sz w:val="18"/>
          <w:szCs w:val="18"/>
        </w:rPr>
        <w:t>：</w:t>
      </w:r>
      <w:r>
        <w:rPr>
          <w:rFonts w:eastAsiaTheme="minorHAnsi" w:hint="eastAsia"/>
          <w:color w:val="ED0000"/>
          <w:sz w:val="18"/>
          <w:szCs w:val="18"/>
        </w:rPr>
        <w:t>一中一备</w:t>
      </w:r>
    </w:p>
    <w:p w14:paraId="5BF17773" w14:textId="3AB0DAEF" w:rsidR="00A44664" w:rsidRDefault="00A44664" w:rsidP="00A44664">
      <w:r>
        <w:rPr>
          <w:rFonts w:eastAsiaTheme="minorHAnsi" w:hint="eastAsia"/>
          <w:color w:val="ED0000"/>
          <w:sz w:val="18"/>
          <w:szCs w:val="18"/>
        </w:rPr>
        <w:t>华北+中原</w:t>
      </w:r>
      <w:r w:rsidR="00B563D9">
        <w:rPr>
          <w:rFonts w:ascii="宋体" w:eastAsia="宋体" w:hAnsi="宋体" w:cs="宋体" w:hint="eastAsia"/>
          <w:color w:val="ED0000"/>
          <w:sz w:val="18"/>
          <w:szCs w:val="18"/>
        </w:rPr>
        <w:t>：</w:t>
      </w:r>
      <w:r>
        <w:rPr>
          <w:rFonts w:eastAsiaTheme="minorHAnsi" w:hint="eastAsia"/>
          <w:color w:val="ED0000"/>
          <w:sz w:val="18"/>
          <w:szCs w:val="18"/>
        </w:rPr>
        <w:t>一中一备</w:t>
      </w:r>
    </w:p>
    <w:p w14:paraId="38A15D50" w14:textId="59805017" w:rsidR="00A05949" w:rsidRDefault="00286556">
      <w:r>
        <w:rPr>
          <w:rFonts w:hint="eastAsia"/>
        </w:rPr>
        <w:t>问题</w:t>
      </w:r>
      <w:r>
        <w:rPr>
          <w:rFonts w:hint="eastAsia"/>
        </w:rPr>
        <w:t>2</w:t>
      </w:r>
      <w:r>
        <w:rPr>
          <w:rFonts w:hint="eastAsia"/>
        </w:rPr>
        <w:t>：供应比例如何分配？</w:t>
      </w:r>
    </w:p>
    <w:p w14:paraId="2B1D3526" w14:textId="77777777" w:rsidR="00A44664" w:rsidRDefault="00A44664" w:rsidP="00A44664"/>
    <w:p w14:paraId="6BB1021C" w14:textId="77777777" w:rsidR="00D05EC3" w:rsidRDefault="00D05EC3">
      <w:pPr>
        <w:rPr>
          <w:rFonts w:ascii="宋体" w:eastAsia="宋体" w:hAnsi="宋体" w:cs="宋体"/>
          <w:color w:val="FF0000"/>
          <w:sz w:val="18"/>
          <w:szCs w:val="18"/>
        </w:rPr>
      </w:pPr>
      <w:r>
        <w:rPr>
          <w:rFonts w:ascii="宋体" w:eastAsia="宋体" w:hAnsi="宋体" w:cs="宋体" w:hint="eastAsia"/>
          <w:color w:val="FF0000"/>
          <w:sz w:val="18"/>
          <w:szCs w:val="18"/>
        </w:rPr>
        <w:t>回复：</w:t>
      </w:r>
    </w:p>
    <w:p w14:paraId="11F019EC" w14:textId="1BD8EAB6" w:rsidR="00951442" w:rsidRDefault="00B563D9">
      <w:pPr>
        <w:rPr>
          <w:color w:val="FF0000"/>
          <w:sz w:val="18"/>
          <w:szCs w:val="18"/>
        </w:rPr>
      </w:pPr>
      <w:r>
        <w:rPr>
          <w:rFonts w:eastAsiaTheme="minorHAnsi"/>
          <w:color w:val="FF0000"/>
          <w:sz w:val="18"/>
          <w:szCs w:val="18"/>
        </w:rPr>
        <w:t>2家中标</w:t>
      </w:r>
      <w:r>
        <w:rPr>
          <w:rFonts w:eastAsiaTheme="minorHAnsi" w:hint="eastAsia"/>
          <w:color w:val="FF0000"/>
          <w:sz w:val="18"/>
          <w:szCs w:val="18"/>
        </w:rPr>
        <w:t>，</w:t>
      </w:r>
      <w:r>
        <w:rPr>
          <w:rFonts w:eastAsiaTheme="minorHAnsi"/>
          <w:color w:val="FF0000"/>
          <w:sz w:val="18"/>
          <w:szCs w:val="18"/>
        </w:rPr>
        <w:t>1家备用</w:t>
      </w:r>
      <w:r>
        <w:rPr>
          <w:rFonts w:eastAsiaTheme="minorHAnsi" w:hint="eastAsia"/>
          <w:color w:val="FF0000"/>
          <w:sz w:val="18"/>
          <w:szCs w:val="18"/>
        </w:rPr>
        <w:t>，比例按7:</w:t>
      </w:r>
      <w:r>
        <w:rPr>
          <w:rFonts w:eastAsiaTheme="minorHAnsi"/>
          <w:color w:val="FF0000"/>
          <w:sz w:val="18"/>
          <w:szCs w:val="18"/>
        </w:rPr>
        <w:t>3</w:t>
      </w:r>
      <w:r>
        <w:rPr>
          <w:rFonts w:eastAsiaTheme="minorHAnsi" w:hint="eastAsia"/>
          <w:color w:val="FF0000"/>
          <w:sz w:val="18"/>
          <w:szCs w:val="18"/>
        </w:rPr>
        <w:t>；</w:t>
      </w:r>
    </w:p>
    <w:p w14:paraId="2A8D6FFA" w14:textId="51B46E16" w:rsidR="00A44664" w:rsidRDefault="00B563D9">
      <w:pPr>
        <w:rPr>
          <w:rFonts w:eastAsiaTheme="minorHAnsi"/>
          <w:color w:val="FF0000"/>
          <w:sz w:val="18"/>
          <w:szCs w:val="18"/>
        </w:rPr>
      </w:pPr>
      <w:r>
        <w:rPr>
          <w:rFonts w:eastAsiaTheme="minorHAnsi" w:hint="eastAsia"/>
          <w:color w:val="FF0000"/>
          <w:sz w:val="18"/>
          <w:szCs w:val="18"/>
        </w:rPr>
        <w:t>1家中标，1家备用，比例按100%</w:t>
      </w:r>
      <w:r>
        <w:rPr>
          <w:rFonts w:ascii="宋体" w:eastAsia="宋体" w:hAnsi="宋体" w:cs="宋体" w:hint="eastAsia"/>
          <w:color w:val="FF0000"/>
          <w:sz w:val="18"/>
          <w:szCs w:val="18"/>
        </w:rPr>
        <w:t>。</w:t>
      </w:r>
    </w:p>
    <w:p w14:paraId="27C34DE5" w14:textId="77777777" w:rsidR="00B563D9" w:rsidRDefault="00B563D9"/>
    <w:p w14:paraId="3FAE9212" w14:textId="38737D33" w:rsidR="00A05949" w:rsidRDefault="00286556">
      <w:r>
        <w:rPr>
          <w:rFonts w:hint="eastAsia"/>
        </w:rPr>
        <w:t>问题</w:t>
      </w:r>
      <w:r>
        <w:rPr>
          <w:rFonts w:hint="eastAsia"/>
        </w:rPr>
        <w:t>3</w:t>
      </w:r>
      <w:r>
        <w:rPr>
          <w:rFonts w:hint="eastAsia"/>
        </w:rPr>
        <w:t>：关于履约保证金，招标文件中履约保证金的形式为质保金、货款抵扣、银行保函，合同中为提前缴纳银行保函及银行形式缴纳。请明确！</w:t>
      </w:r>
    </w:p>
    <w:p w14:paraId="17CE0D45" w14:textId="44F17E28" w:rsidR="00A44664" w:rsidRDefault="00A44664"/>
    <w:p w14:paraId="7F81ACD4" w14:textId="35DF4BC8" w:rsidR="00F565A1" w:rsidRPr="00A46FFE" w:rsidRDefault="00D05EC3">
      <w:pPr>
        <w:rPr>
          <w:color w:val="FF0000"/>
        </w:rPr>
      </w:pPr>
      <w:r>
        <w:rPr>
          <w:rFonts w:hint="eastAsia"/>
          <w:color w:val="FF0000"/>
        </w:rPr>
        <w:t>回复：</w:t>
      </w:r>
      <w:r w:rsidR="00A46FFE" w:rsidRPr="00A46FFE">
        <w:rPr>
          <w:rFonts w:hint="eastAsia"/>
          <w:color w:val="FF0000"/>
        </w:rPr>
        <w:t>以合同中关于履约保证金的约定条款为准。</w:t>
      </w:r>
    </w:p>
    <w:p w14:paraId="4B7CDD70" w14:textId="77777777" w:rsidR="00F565A1" w:rsidRDefault="00F565A1"/>
    <w:p w14:paraId="5F39B6CF" w14:textId="56DFCE1B" w:rsidR="00A05949" w:rsidRDefault="00286556">
      <w:r>
        <w:rPr>
          <w:rFonts w:hint="eastAsia"/>
        </w:rPr>
        <w:t>问题</w:t>
      </w:r>
      <w:r>
        <w:rPr>
          <w:rFonts w:hint="eastAsia"/>
        </w:rPr>
        <w:t>4</w:t>
      </w:r>
      <w:r>
        <w:rPr>
          <w:rFonts w:hint="eastAsia"/>
        </w:rPr>
        <w:t>：钢管技术规格书中要求所有钢管均为</w:t>
      </w:r>
      <w:r>
        <w:rPr>
          <w:rFonts w:hint="eastAsia"/>
        </w:rPr>
        <w:t>6</w:t>
      </w:r>
      <w:r>
        <w:rPr>
          <w:rFonts w:hint="eastAsia"/>
        </w:rPr>
        <w:t>米，还是特殊要求时为</w:t>
      </w:r>
      <w:r>
        <w:rPr>
          <w:rFonts w:hint="eastAsia"/>
        </w:rPr>
        <w:t>6</w:t>
      </w:r>
      <w:r>
        <w:rPr>
          <w:rFonts w:hint="eastAsia"/>
        </w:rPr>
        <w:t>米？</w:t>
      </w:r>
    </w:p>
    <w:p w14:paraId="1542883F" w14:textId="77777777" w:rsidR="00D05EC3" w:rsidRDefault="00D05EC3">
      <w:pPr>
        <w:rPr>
          <w:color w:val="FF0000"/>
          <w:shd w:val="clear" w:color="auto" w:fill="FFFFFF"/>
        </w:rPr>
      </w:pPr>
    </w:p>
    <w:p w14:paraId="62F2CAEE" w14:textId="420D5A00" w:rsidR="00A44664" w:rsidRDefault="00D05EC3">
      <w:pPr>
        <w:rPr>
          <w:color w:val="FF0000"/>
          <w:shd w:val="clear" w:color="auto" w:fill="FFFFFF"/>
        </w:rPr>
      </w:pPr>
      <w:r>
        <w:rPr>
          <w:rFonts w:hint="eastAsia"/>
          <w:color w:val="FF0000"/>
          <w:shd w:val="clear" w:color="auto" w:fill="FFFFFF"/>
        </w:rPr>
        <w:t>回复：</w:t>
      </w:r>
      <w:r w:rsidR="00A968F0">
        <w:rPr>
          <w:rFonts w:hint="eastAsia"/>
          <w:color w:val="FF0000"/>
          <w:shd w:val="clear" w:color="auto" w:fill="FFFFFF"/>
        </w:rPr>
        <w:t>长度不小于</w:t>
      </w:r>
      <w:r w:rsidR="00A968F0">
        <w:rPr>
          <w:rFonts w:hint="eastAsia"/>
          <w:color w:val="FF0000"/>
          <w:shd w:val="clear" w:color="auto" w:fill="FFFFFF"/>
        </w:rPr>
        <w:t>6</w:t>
      </w:r>
      <w:r w:rsidR="00A968F0">
        <w:rPr>
          <w:rFonts w:hint="eastAsia"/>
          <w:color w:val="FF0000"/>
          <w:shd w:val="clear" w:color="auto" w:fill="FFFFFF"/>
        </w:rPr>
        <w:t>米且不允许有负偏差（按照</w:t>
      </w:r>
      <w:r w:rsidR="00A968F0">
        <w:rPr>
          <w:rFonts w:hint="eastAsia"/>
          <w:color w:val="FF0000"/>
          <w:shd w:val="clear" w:color="auto" w:fill="FFFFFF"/>
        </w:rPr>
        <w:t>24</w:t>
      </w:r>
      <w:r w:rsidR="00A968F0">
        <w:rPr>
          <w:rFonts w:hint="eastAsia"/>
          <w:color w:val="FF0000"/>
          <w:shd w:val="clear" w:color="auto" w:fill="FFFFFF"/>
        </w:rPr>
        <w:t>年补充说明执行）。</w:t>
      </w:r>
    </w:p>
    <w:p w14:paraId="47B294F7" w14:textId="57A0B948" w:rsidR="00A968F0" w:rsidRDefault="00A968F0">
      <w:pPr>
        <w:rPr>
          <w:rFonts w:hint="eastAsia"/>
        </w:rPr>
      </w:pPr>
      <w:r w:rsidRPr="00A968F0">
        <w:drawing>
          <wp:inline distT="0" distB="0" distL="0" distR="0" wp14:anchorId="4BF0D925" wp14:editId="1BE89E7E">
            <wp:extent cx="5274310" cy="4096385"/>
            <wp:effectExtent l="0" t="0" r="2540" b="0"/>
            <wp:docPr id="1" name="图片 1" descr="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文本&#10;&#10;描述已自动生成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9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0285E" w14:textId="77777777" w:rsidR="00C629EB" w:rsidRDefault="00C629EB">
      <w:pPr>
        <w:rPr>
          <w:rFonts w:hint="eastAsia"/>
        </w:rPr>
      </w:pPr>
    </w:p>
    <w:p w14:paraId="2D7CE8F4" w14:textId="17600699" w:rsidR="00A05949" w:rsidRDefault="00286556">
      <w:r>
        <w:rPr>
          <w:rFonts w:hint="eastAsia"/>
        </w:rPr>
        <w:t>问题</w:t>
      </w:r>
      <w:r>
        <w:rPr>
          <w:rFonts w:hint="eastAsia"/>
        </w:rPr>
        <w:t>5</w:t>
      </w:r>
      <w:r>
        <w:rPr>
          <w:rFonts w:hint="eastAsia"/>
        </w:rPr>
        <w:t>：请告知燃易信的贴现利率。</w:t>
      </w:r>
    </w:p>
    <w:p w14:paraId="59E9D1E7" w14:textId="038738EF" w:rsidR="00A44664" w:rsidRPr="00F565A1" w:rsidRDefault="00D05EC3">
      <w:pPr>
        <w:rPr>
          <w:color w:val="FF0000"/>
        </w:rPr>
      </w:pPr>
      <w:r>
        <w:rPr>
          <w:rFonts w:hint="eastAsia"/>
          <w:color w:val="FF0000"/>
        </w:rPr>
        <w:lastRenderedPageBreak/>
        <w:t>回复：</w:t>
      </w:r>
      <w:r w:rsidR="00F565A1" w:rsidRPr="00F565A1">
        <w:rPr>
          <w:rFonts w:hint="eastAsia"/>
          <w:color w:val="FF0000"/>
        </w:rPr>
        <w:t>大约在</w:t>
      </w:r>
      <w:r w:rsidR="00F565A1" w:rsidRPr="00F565A1">
        <w:rPr>
          <w:rFonts w:hint="eastAsia"/>
          <w:color w:val="FF0000"/>
        </w:rPr>
        <w:t>5</w:t>
      </w:r>
      <w:r w:rsidR="00F565A1" w:rsidRPr="00F565A1">
        <w:rPr>
          <w:color w:val="FF0000"/>
        </w:rPr>
        <w:t>.3%</w:t>
      </w:r>
      <w:r w:rsidR="00F565A1" w:rsidRPr="00F565A1">
        <w:rPr>
          <w:rFonts w:hint="eastAsia"/>
          <w:color w:val="FF0000"/>
        </w:rPr>
        <w:t>左右</w:t>
      </w:r>
    </w:p>
    <w:p w14:paraId="64C159F0" w14:textId="77777777" w:rsidR="00B563D9" w:rsidRDefault="00B563D9"/>
    <w:p w14:paraId="100FF8C6" w14:textId="1D4BAE44" w:rsidR="00A05949" w:rsidRDefault="00286556">
      <w:r>
        <w:rPr>
          <w:rFonts w:hint="eastAsia"/>
        </w:rPr>
        <w:t>问题</w:t>
      </w:r>
      <w:r>
        <w:rPr>
          <w:rFonts w:hint="eastAsia"/>
        </w:rPr>
        <w:t>6</w:t>
      </w:r>
      <w:r>
        <w:rPr>
          <w:rFonts w:hint="eastAsia"/>
        </w:rPr>
        <w:t>：请告知轻微质量问题、一般质量问题、严重质量问题的细则。</w:t>
      </w:r>
    </w:p>
    <w:p w14:paraId="7B693167" w14:textId="1C2C5510" w:rsidR="00B563D9" w:rsidRPr="00574F62" w:rsidRDefault="00B86754">
      <w:pPr>
        <w:rPr>
          <w:color w:val="FF0000"/>
        </w:rPr>
      </w:pPr>
      <w:r w:rsidRPr="00574F62">
        <w:rPr>
          <w:rFonts w:hint="eastAsia"/>
          <w:color w:val="FF0000"/>
        </w:rPr>
        <w:t>回复：请参考表格</w:t>
      </w:r>
    </w:p>
    <w:p w14:paraId="6BC7F68A" w14:textId="276761F4" w:rsidR="00574F62" w:rsidRPr="00574F62" w:rsidRDefault="00574F62">
      <w:pPr>
        <w:rPr>
          <w:rFonts w:hint="eastAsia"/>
          <w:color w:val="FF0000"/>
        </w:rPr>
      </w:pPr>
      <w:r w:rsidRPr="00574F62">
        <w:rPr>
          <w:rFonts w:hint="eastAsia"/>
          <w:color w:val="FF0000"/>
        </w:rPr>
        <w:t>无缝钢管质量问题判定：</w:t>
      </w:r>
    </w:p>
    <w:p w14:paraId="1DC5F8F4" w14:textId="34A69A16" w:rsidR="00B86754" w:rsidRDefault="00B86754">
      <w:r w:rsidRPr="00B86754">
        <w:rPr>
          <w:noProof/>
        </w:rPr>
        <w:drawing>
          <wp:inline distT="0" distB="0" distL="0" distR="0" wp14:anchorId="1DCD066E" wp14:editId="2D947DB0">
            <wp:extent cx="5274310" cy="1905635"/>
            <wp:effectExtent l="0" t="0" r="2540" b="0"/>
            <wp:docPr id="2" name="图片 2" descr="建筑的摆设布局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建筑的摆设布局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0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20CF7" w14:textId="604621D9" w:rsidR="00B86754" w:rsidRPr="00574F62" w:rsidRDefault="00574F62">
      <w:pPr>
        <w:rPr>
          <w:color w:val="FF0000"/>
        </w:rPr>
      </w:pPr>
      <w:r w:rsidRPr="00574F62">
        <w:rPr>
          <w:rFonts w:hint="eastAsia"/>
          <w:color w:val="FF0000"/>
        </w:rPr>
        <w:t>防腐</w:t>
      </w:r>
      <w:r w:rsidR="007834B9">
        <w:rPr>
          <w:rFonts w:hint="eastAsia"/>
          <w:color w:val="FF0000"/>
        </w:rPr>
        <w:t>钢管</w:t>
      </w:r>
      <w:r w:rsidRPr="00574F62">
        <w:rPr>
          <w:rFonts w:hint="eastAsia"/>
          <w:color w:val="FF0000"/>
        </w:rPr>
        <w:t>质量问题判定：</w:t>
      </w:r>
    </w:p>
    <w:p w14:paraId="17A2DBF8" w14:textId="6BB2C285" w:rsidR="00B86754" w:rsidRDefault="00B86754">
      <w:pPr>
        <w:rPr>
          <w:rFonts w:hint="eastAsia"/>
        </w:rPr>
      </w:pPr>
      <w:r w:rsidRPr="00B86754">
        <w:rPr>
          <w:noProof/>
        </w:rPr>
        <w:drawing>
          <wp:inline distT="0" distB="0" distL="0" distR="0" wp14:anchorId="10724BAC" wp14:editId="7E6528E2">
            <wp:extent cx="5274310" cy="4275455"/>
            <wp:effectExtent l="0" t="0" r="2540" b="0"/>
            <wp:docPr id="3" name="图片 3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表格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7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AEA7F" w14:textId="77777777" w:rsidR="00A44664" w:rsidRDefault="00A44664"/>
    <w:p w14:paraId="187CA1C4" w14:textId="0D99404C" w:rsidR="00A05949" w:rsidRDefault="00286556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问题7：</w:t>
      </w:r>
      <w:r>
        <w:rPr>
          <w:rFonts w:hint="eastAsia"/>
        </w:rPr>
        <w:t>请详细告知</w:t>
      </w:r>
      <w:r>
        <w:rPr>
          <w:rFonts w:ascii="宋体" w:hAnsi="宋体" w:cs="宋体" w:hint="eastAsia"/>
          <w:color w:val="000000"/>
          <w:szCs w:val="21"/>
        </w:rPr>
        <w:t>RDC</w:t>
      </w:r>
      <w:r>
        <w:rPr>
          <w:rFonts w:ascii="宋体" w:hAnsi="宋体" w:cs="宋体"/>
          <w:color w:val="000000"/>
          <w:szCs w:val="21"/>
        </w:rPr>
        <w:t>面积</w:t>
      </w:r>
      <w:r>
        <w:rPr>
          <w:rFonts w:ascii="宋体" w:hAnsi="宋体" w:cs="宋体" w:hint="eastAsia"/>
          <w:color w:val="000000"/>
          <w:szCs w:val="21"/>
        </w:rPr>
        <w:t>计算方法。</w:t>
      </w:r>
    </w:p>
    <w:p w14:paraId="3BF518E6" w14:textId="77777777" w:rsidR="00F565A1" w:rsidRDefault="00F565A1">
      <w:pPr>
        <w:rPr>
          <w:color w:val="FF0000"/>
        </w:rPr>
      </w:pPr>
    </w:p>
    <w:p w14:paraId="4B444B19" w14:textId="12239884" w:rsidR="00B563D9" w:rsidRDefault="00D05EC3">
      <w:pPr>
        <w:rPr>
          <w:color w:val="FF0000"/>
        </w:rPr>
      </w:pPr>
      <w:r>
        <w:rPr>
          <w:rFonts w:hint="eastAsia"/>
          <w:color w:val="FF0000"/>
        </w:rPr>
        <w:t>回复：</w:t>
      </w:r>
      <w:r w:rsidR="00413220" w:rsidRPr="00413220">
        <w:rPr>
          <w:rFonts w:hint="eastAsia"/>
          <w:color w:val="FF0000"/>
        </w:rPr>
        <w:t>详见合同附件</w:t>
      </w:r>
      <w:r w:rsidR="00413220" w:rsidRPr="00413220">
        <w:rPr>
          <w:rFonts w:hint="eastAsia"/>
          <w:color w:val="FF0000"/>
        </w:rPr>
        <w:t>3-1</w:t>
      </w:r>
      <w:r w:rsidR="00413220" w:rsidRPr="00413220">
        <w:rPr>
          <w:rFonts w:hint="eastAsia"/>
          <w:color w:val="FF0000"/>
        </w:rPr>
        <w:t>，管材类按</w:t>
      </w:r>
      <w:r w:rsidR="00413220" w:rsidRPr="00413220">
        <w:rPr>
          <w:rFonts w:hint="eastAsia"/>
          <w:color w:val="FF0000"/>
        </w:rPr>
        <w:t>800kg/</w:t>
      </w:r>
      <w:r w:rsidR="00413220" w:rsidRPr="00413220">
        <w:rPr>
          <w:rFonts w:hint="eastAsia"/>
          <w:color w:val="FF0000"/>
        </w:rPr>
        <w:t>㎡计算占地面积。</w:t>
      </w:r>
    </w:p>
    <w:p w14:paraId="1FE17133" w14:textId="77777777" w:rsidR="006A30E5" w:rsidRDefault="006A30E5">
      <w:pPr>
        <w:rPr>
          <w:rFonts w:hint="eastAsia"/>
          <w:color w:val="FF0000"/>
        </w:rPr>
      </w:pPr>
    </w:p>
    <w:p w14:paraId="0CABC23E" w14:textId="6FDE62F4" w:rsidR="00AC1FAB" w:rsidRDefault="00AC1FAB">
      <w:pPr>
        <w:rPr>
          <w:rFonts w:ascii="宋体" w:hAnsi="宋体" w:cs="宋体"/>
          <w:color w:val="000000"/>
          <w:szCs w:val="21"/>
        </w:rPr>
      </w:pPr>
      <w:r w:rsidRPr="00AC1FAB">
        <w:rPr>
          <w:rFonts w:ascii="宋体" w:hAnsi="宋体" w:cs="宋体" w:hint="eastAsia"/>
          <w:color w:val="000000"/>
          <w:szCs w:val="21"/>
        </w:rPr>
        <w:t>问题8：</w:t>
      </w:r>
      <w:r w:rsidRPr="00AC1FAB">
        <w:rPr>
          <w:rFonts w:ascii="宋体" w:hAnsi="宋体" w:cs="宋体" w:hint="eastAsia"/>
          <w:color w:val="000000"/>
          <w:szCs w:val="21"/>
        </w:rPr>
        <w:t>可追溯二维码需采用激光蚀刻，这个目前还没有办法实现。我们目前二维码都是直</w:t>
      </w:r>
      <w:r w:rsidRPr="00AC1FAB">
        <w:rPr>
          <w:rFonts w:ascii="宋体" w:hAnsi="宋体" w:cs="宋体" w:hint="eastAsia"/>
          <w:color w:val="000000"/>
          <w:szCs w:val="21"/>
        </w:rPr>
        <w:lastRenderedPageBreak/>
        <w:t>接做在送货单上，方便仓库入库扫码。</w:t>
      </w:r>
    </w:p>
    <w:p w14:paraId="418728F8" w14:textId="793B9585" w:rsidR="00AC1FAB" w:rsidRDefault="00AC1FAB">
      <w:pPr>
        <w:rPr>
          <w:rFonts w:ascii="宋体" w:hAnsi="宋体" w:cs="宋体"/>
          <w:color w:val="000000"/>
          <w:szCs w:val="21"/>
        </w:rPr>
      </w:pPr>
    </w:p>
    <w:p w14:paraId="7DE410F0" w14:textId="37C338B3" w:rsidR="00AC1FAB" w:rsidRDefault="00D05EC3">
      <w:pPr>
        <w:rPr>
          <w:rFonts w:ascii="宋体" w:hAnsi="宋体" w:cs="宋体"/>
          <w:color w:val="FF0000"/>
          <w:szCs w:val="21"/>
        </w:rPr>
      </w:pPr>
      <w:bookmarkStart w:id="0" w:name="OLE_LINK1"/>
      <w:r>
        <w:rPr>
          <w:rFonts w:ascii="宋体" w:hAnsi="宋体" w:cs="宋体" w:hint="eastAsia"/>
          <w:color w:val="FF0000"/>
          <w:szCs w:val="21"/>
        </w:rPr>
        <w:t>回复：</w:t>
      </w:r>
      <w:r w:rsidR="00AC1FAB" w:rsidRPr="00AC1FAB">
        <w:rPr>
          <w:rFonts w:ascii="宋体" w:hAnsi="宋体" w:cs="宋体" w:hint="eastAsia"/>
          <w:color w:val="FF0000"/>
          <w:szCs w:val="21"/>
        </w:rPr>
        <w:t>如无法做到在管材上喷二维码，则在产品包装和送货单上打印二维码。</w:t>
      </w:r>
    </w:p>
    <w:bookmarkEnd w:id="0"/>
    <w:p w14:paraId="0A8C58C4" w14:textId="453619E4" w:rsidR="009A201A" w:rsidRDefault="009A201A">
      <w:pPr>
        <w:rPr>
          <w:rFonts w:ascii="宋体" w:hAnsi="宋体" w:cs="宋体"/>
          <w:color w:val="FF0000"/>
          <w:szCs w:val="21"/>
        </w:rPr>
      </w:pPr>
    </w:p>
    <w:p w14:paraId="478C0CA1" w14:textId="01803322" w:rsidR="009A201A" w:rsidRDefault="00BB0147">
      <w:pPr>
        <w:rPr>
          <w:color w:val="000000"/>
          <w:shd w:val="clear" w:color="auto" w:fill="FFFFFF"/>
        </w:rPr>
      </w:pPr>
      <w:r w:rsidRPr="00BB0147">
        <w:rPr>
          <w:rFonts w:hint="eastAsia"/>
          <w:color w:val="000000"/>
          <w:shd w:val="clear" w:color="auto" w:fill="FFFFFF"/>
        </w:rPr>
        <w:t>问题</w:t>
      </w:r>
      <w:r w:rsidRPr="00BB0147">
        <w:rPr>
          <w:rFonts w:hint="eastAsia"/>
          <w:color w:val="000000"/>
          <w:shd w:val="clear" w:color="auto" w:fill="FFFFFF"/>
        </w:rPr>
        <w:t>9</w:t>
      </w:r>
      <w:r w:rsidRPr="00BB0147">
        <w:rPr>
          <w:rFonts w:hint="eastAsia"/>
          <w:color w:val="000000"/>
          <w:shd w:val="clear" w:color="auto" w:fill="FFFFFF"/>
        </w:rPr>
        <w:t>：</w:t>
      </w:r>
      <w:r>
        <w:rPr>
          <w:rFonts w:hint="eastAsia"/>
          <w:color w:val="000000"/>
          <w:shd w:val="clear" w:color="auto" w:fill="FFFFFF"/>
        </w:rPr>
        <w:t>关于外径尺寸的问题，贵司常用规格外径</w:t>
      </w:r>
      <w:r>
        <w:rPr>
          <w:rFonts w:hint="eastAsia"/>
          <w:color w:val="000000"/>
          <w:shd w:val="clear" w:color="auto" w:fill="FFFFFF"/>
        </w:rPr>
        <w:t>21.3</w:t>
      </w:r>
      <w:r>
        <w:rPr>
          <w:rFonts w:hint="eastAsia"/>
          <w:color w:val="000000"/>
          <w:shd w:val="clear" w:color="auto" w:fill="FFFFFF"/>
        </w:rPr>
        <w:t>、</w:t>
      </w:r>
      <w:r>
        <w:rPr>
          <w:rFonts w:hint="eastAsia"/>
          <w:color w:val="000000"/>
          <w:shd w:val="clear" w:color="auto" w:fill="FFFFFF"/>
        </w:rPr>
        <w:t>26.9</w:t>
      </w:r>
      <w:r>
        <w:rPr>
          <w:rFonts w:hint="eastAsia"/>
          <w:color w:val="000000"/>
          <w:shd w:val="clear" w:color="auto" w:fill="FFFFFF"/>
        </w:rPr>
        <w:t>、</w:t>
      </w:r>
      <w:r>
        <w:rPr>
          <w:rFonts w:hint="eastAsia"/>
          <w:color w:val="000000"/>
          <w:shd w:val="clear" w:color="auto" w:fill="FFFFFF"/>
        </w:rPr>
        <w:t>33.7</w:t>
      </w:r>
      <w:r>
        <w:rPr>
          <w:rFonts w:hint="eastAsia"/>
          <w:color w:val="000000"/>
          <w:shd w:val="clear" w:color="auto" w:fill="FFFFFF"/>
        </w:rPr>
        <w:t>、</w:t>
      </w:r>
      <w:r>
        <w:rPr>
          <w:rFonts w:hint="eastAsia"/>
          <w:color w:val="000000"/>
          <w:shd w:val="clear" w:color="auto" w:fill="FFFFFF"/>
        </w:rPr>
        <w:t>42.4</w:t>
      </w:r>
      <w:r>
        <w:rPr>
          <w:rFonts w:hint="eastAsia"/>
          <w:color w:val="000000"/>
          <w:shd w:val="clear" w:color="auto" w:fill="FFFFFF"/>
        </w:rPr>
        <w:t>、</w:t>
      </w:r>
      <w:r>
        <w:rPr>
          <w:rFonts w:hint="eastAsia"/>
          <w:color w:val="000000"/>
          <w:shd w:val="clear" w:color="auto" w:fill="FFFFFF"/>
        </w:rPr>
        <w:t>48.3</w:t>
      </w:r>
      <w:r>
        <w:rPr>
          <w:rFonts w:hint="eastAsia"/>
          <w:color w:val="000000"/>
          <w:shd w:val="clear" w:color="auto" w:fill="FFFFFF"/>
        </w:rPr>
        <w:t>、</w:t>
      </w:r>
      <w:r>
        <w:rPr>
          <w:rFonts w:hint="eastAsia"/>
          <w:color w:val="000000"/>
          <w:shd w:val="clear" w:color="auto" w:fill="FFFFFF"/>
        </w:rPr>
        <w:t>60.3</w:t>
      </w:r>
      <w:r>
        <w:rPr>
          <w:rFonts w:hint="eastAsia"/>
          <w:color w:val="000000"/>
          <w:shd w:val="clear" w:color="auto" w:fill="FFFFFF"/>
        </w:rPr>
        <w:t>、</w:t>
      </w:r>
      <w:r>
        <w:rPr>
          <w:rFonts w:hint="eastAsia"/>
          <w:color w:val="000000"/>
          <w:shd w:val="clear" w:color="auto" w:fill="FFFFFF"/>
        </w:rPr>
        <w:t>76.1</w:t>
      </w:r>
      <w:r>
        <w:rPr>
          <w:rFonts w:hint="eastAsia"/>
          <w:color w:val="000000"/>
          <w:shd w:val="clear" w:color="auto" w:fill="FFFFFF"/>
        </w:rPr>
        <w:t>、</w:t>
      </w:r>
      <w:r>
        <w:rPr>
          <w:rFonts w:hint="eastAsia"/>
          <w:color w:val="000000"/>
          <w:shd w:val="clear" w:color="auto" w:fill="FFFFFF"/>
        </w:rPr>
        <w:t>88.9</w:t>
      </w:r>
      <w:r>
        <w:rPr>
          <w:rFonts w:hint="eastAsia"/>
          <w:color w:val="000000"/>
          <w:shd w:val="clear" w:color="auto" w:fill="FFFFFF"/>
        </w:rPr>
        <w:t>、</w:t>
      </w:r>
      <w:r>
        <w:rPr>
          <w:rFonts w:hint="eastAsia"/>
          <w:color w:val="000000"/>
          <w:shd w:val="clear" w:color="auto" w:fill="FFFFFF"/>
        </w:rPr>
        <w:t>114.3</w:t>
      </w:r>
      <w:r>
        <w:rPr>
          <w:rFonts w:hint="eastAsia"/>
          <w:color w:val="000000"/>
          <w:shd w:val="clear" w:color="auto" w:fill="FFFFFF"/>
        </w:rPr>
        <w:t>、</w:t>
      </w:r>
      <w:r>
        <w:rPr>
          <w:rFonts w:hint="eastAsia"/>
          <w:color w:val="000000"/>
          <w:shd w:val="clear" w:color="auto" w:fill="FFFFFF"/>
        </w:rPr>
        <w:t>168.3</w:t>
      </w:r>
      <w:r>
        <w:rPr>
          <w:rFonts w:hint="eastAsia"/>
          <w:color w:val="000000"/>
          <w:shd w:val="clear" w:color="auto" w:fill="FFFFFF"/>
        </w:rPr>
        <w:t>、</w:t>
      </w:r>
      <w:r>
        <w:rPr>
          <w:rFonts w:hint="eastAsia"/>
          <w:color w:val="000000"/>
          <w:shd w:val="clear" w:color="auto" w:fill="FFFFFF"/>
        </w:rPr>
        <w:t>219.1</w:t>
      </w:r>
      <w:r>
        <w:rPr>
          <w:rFonts w:hint="eastAsia"/>
          <w:color w:val="000000"/>
          <w:shd w:val="clear" w:color="auto" w:fill="FFFFFF"/>
        </w:rPr>
        <w:t>、</w:t>
      </w:r>
      <w:r>
        <w:rPr>
          <w:rFonts w:hint="eastAsia"/>
          <w:color w:val="000000"/>
          <w:shd w:val="clear" w:color="auto" w:fill="FFFFFF"/>
        </w:rPr>
        <w:t>323.9</w:t>
      </w:r>
      <w:r>
        <w:rPr>
          <w:rFonts w:hint="eastAsia"/>
          <w:color w:val="000000"/>
          <w:shd w:val="clear" w:color="auto" w:fill="FFFFFF"/>
        </w:rPr>
        <w:t>，而我们实际供货外径都是按照整数的</w:t>
      </w:r>
      <w:r w:rsidRPr="00BB0147">
        <w:rPr>
          <w:rFonts w:hint="eastAsia"/>
          <w:color w:val="000000"/>
          <w:shd w:val="clear" w:color="auto" w:fill="FFFFFF"/>
        </w:rPr>
        <w:t>22</w:t>
      </w:r>
      <w:r w:rsidRPr="00BB0147">
        <w:rPr>
          <w:rFonts w:hint="eastAsia"/>
          <w:color w:val="000000"/>
          <w:shd w:val="clear" w:color="auto" w:fill="FFFFFF"/>
        </w:rPr>
        <w:t>、</w:t>
      </w:r>
      <w:r w:rsidRPr="00BB0147">
        <w:rPr>
          <w:rFonts w:hint="eastAsia"/>
          <w:color w:val="000000"/>
          <w:shd w:val="clear" w:color="auto" w:fill="FFFFFF"/>
        </w:rPr>
        <w:t>27</w:t>
      </w:r>
      <w:r w:rsidRPr="00BB0147">
        <w:rPr>
          <w:rFonts w:hint="eastAsia"/>
          <w:color w:val="000000"/>
          <w:shd w:val="clear" w:color="auto" w:fill="FFFFFF"/>
        </w:rPr>
        <w:t>、</w:t>
      </w:r>
      <w:r w:rsidRPr="00BB0147">
        <w:rPr>
          <w:rFonts w:hint="eastAsia"/>
          <w:color w:val="000000"/>
          <w:shd w:val="clear" w:color="auto" w:fill="FFFFFF"/>
        </w:rPr>
        <w:t>34</w:t>
      </w:r>
      <w:r w:rsidRPr="00BB0147">
        <w:rPr>
          <w:rFonts w:hint="eastAsia"/>
          <w:color w:val="000000"/>
          <w:shd w:val="clear" w:color="auto" w:fill="FFFFFF"/>
        </w:rPr>
        <w:t>、</w:t>
      </w:r>
      <w:r w:rsidRPr="00BB0147">
        <w:rPr>
          <w:rFonts w:hint="eastAsia"/>
          <w:color w:val="000000"/>
          <w:shd w:val="clear" w:color="auto" w:fill="FFFFFF"/>
        </w:rPr>
        <w:t>42</w:t>
      </w:r>
      <w:r w:rsidRPr="00BB0147">
        <w:rPr>
          <w:rFonts w:hint="eastAsia"/>
          <w:color w:val="000000"/>
          <w:shd w:val="clear" w:color="auto" w:fill="FFFFFF"/>
        </w:rPr>
        <w:t>、</w:t>
      </w:r>
      <w:r w:rsidRPr="00BB0147">
        <w:rPr>
          <w:rFonts w:hint="eastAsia"/>
          <w:color w:val="000000"/>
          <w:shd w:val="clear" w:color="auto" w:fill="FFFFFF"/>
        </w:rPr>
        <w:t>48</w:t>
      </w:r>
      <w:r w:rsidRPr="00BB0147">
        <w:rPr>
          <w:rFonts w:hint="eastAsia"/>
          <w:color w:val="000000"/>
          <w:shd w:val="clear" w:color="auto" w:fill="FFFFFF"/>
        </w:rPr>
        <w:t>、</w:t>
      </w:r>
      <w:r w:rsidRPr="00BB0147">
        <w:rPr>
          <w:rFonts w:hint="eastAsia"/>
          <w:color w:val="000000"/>
          <w:shd w:val="clear" w:color="auto" w:fill="FFFFFF"/>
        </w:rPr>
        <w:t>60</w:t>
      </w:r>
      <w:r w:rsidRPr="00BB0147">
        <w:rPr>
          <w:rFonts w:hint="eastAsia"/>
          <w:color w:val="000000"/>
          <w:shd w:val="clear" w:color="auto" w:fill="FFFFFF"/>
        </w:rPr>
        <w:t>、</w:t>
      </w:r>
      <w:r w:rsidRPr="00BB0147">
        <w:rPr>
          <w:rFonts w:hint="eastAsia"/>
          <w:color w:val="000000"/>
          <w:shd w:val="clear" w:color="auto" w:fill="FFFFFF"/>
        </w:rPr>
        <w:t>76</w:t>
      </w:r>
      <w:r w:rsidRPr="00BB0147">
        <w:rPr>
          <w:rFonts w:hint="eastAsia"/>
          <w:color w:val="000000"/>
          <w:shd w:val="clear" w:color="auto" w:fill="FFFFFF"/>
        </w:rPr>
        <w:t>、</w:t>
      </w:r>
      <w:r w:rsidRPr="00BB0147">
        <w:rPr>
          <w:rFonts w:hint="eastAsia"/>
          <w:color w:val="000000"/>
          <w:shd w:val="clear" w:color="auto" w:fill="FFFFFF"/>
        </w:rPr>
        <w:t>89</w:t>
      </w:r>
      <w:r w:rsidRPr="00BB0147">
        <w:rPr>
          <w:rFonts w:hint="eastAsia"/>
          <w:color w:val="000000"/>
          <w:shd w:val="clear" w:color="auto" w:fill="FFFFFF"/>
        </w:rPr>
        <w:t>、</w:t>
      </w:r>
      <w:r w:rsidRPr="00BB0147">
        <w:rPr>
          <w:rFonts w:hint="eastAsia"/>
          <w:color w:val="000000"/>
          <w:shd w:val="clear" w:color="auto" w:fill="FFFFFF"/>
        </w:rPr>
        <w:t>114</w:t>
      </w:r>
      <w:r w:rsidRPr="00BB0147">
        <w:rPr>
          <w:rFonts w:hint="eastAsia"/>
          <w:color w:val="000000"/>
          <w:shd w:val="clear" w:color="auto" w:fill="FFFFFF"/>
        </w:rPr>
        <w:t>、</w:t>
      </w:r>
      <w:r w:rsidRPr="00BB0147">
        <w:rPr>
          <w:rFonts w:hint="eastAsia"/>
          <w:color w:val="000000"/>
          <w:shd w:val="clear" w:color="auto" w:fill="FFFFFF"/>
        </w:rPr>
        <w:t>168</w:t>
      </w:r>
      <w:r w:rsidRPr="00BB0147">
        <w:rPr>
          <w:rFonts w:hint="eastAsia"/>
          <w:color w:val="000000"/>
          <w:shd w:val="clear" w:color="auto" w:fill="FFFFFF"/>
        </w:rPr>
        <w:t>、</w:t>
      </w:r>
      <w:r w:rsidRPr="00BB0147">
        <w:rPr>
          <w:rFonts w:hint="eastAsia"/>
          <w:color w:val="000000"/>
          <w:shd w:val="clear" w:color="auto" w:fill="FFFFFF"/>
        </w:rPr>
        <w:t>219</w:t>
      </w:r>
      <w:r w:rsidRPr="00BB0147">
        <w:rPr>
          <w:rFonts w:hint="eastAsia"/>
          <w:color w:val="000000"/>
          <w:shd w:val="clear" w:color="auto" w:fill="FFFFFF"/>
        </w:rPr>
        <w:t>、</w:t>
      </w:r>
      <w:r w:rsidRPr="00BB0147">
        <w:rPr>
          <w:rFonts w:hint="eastAsia"/>
          <w:color w:val="000000"/>
          <w:shd w:val="clear" w:color="auto" w:fill="FFFFFF"/>
        </w:rPr>
        <w:t>325</w:t>
      </w:r>
      <w:r w:rsidRPr="00BB0147">
        <w:rPr>
          <w:rFonts w:hint="eastAsia"/>
          <w:color w:val="000000"/>
          <w:shd w:val="clear" w:color="auto" w:fill="FFFFFF"/>
        </w:rPr>
        <w:t>，去年贵司后来也出过澄清，按照</w:t>
      </w:r>
      <w:r w:rsidRPr="00BB0147">
        <w:rPr>
          <w:rFonts w:hint="eastAsia"/>
          <w:color w:val="000000"/>
          <w:shd w:val="clear" w:color="auto" w:fill="FFFFFF"/>
        </w:rPr>
        <w:t>GB/T 17395-2024</w:t>
      </w:r>
      <w:r w:rsidRPr="00BB0147">
        <w:rPr>
          <w:rFonts w:hint="eastAsia"/>
          <w:color w:val="000000"/>
          <w:shd w:val="clear" w:color="auto" w:fill="FFFFFF"/>
        </w:rPr>
        <w:t>，钢管外径尺寸系列</w:t>
      </w:r>
      <w:r w:rsidRPr="00BB0147">
        <w:rPr>
          <w:rFonts w:hint="eastAsia"/>
          <w:color w:val="000000"/>
          <w:shd w:val="clear" w:color="auto" w:fill="FFFFFF"/>
        </w:rPr>
        <w:t>1</w:t>
      </w:r>
      <w:r w:rsidRPr="00BB0147">
        <w:rPr>
          <w:rFonts w:hint="eastAsia"/>
          <w:color w:val="000000"/>
          <w:shd w:val="clear" w:color="auto" w:fill="FFFFFF"/>
        </w:rPr>
        <w:t>，允许外径按照整数供货。</w:t>
      </w:r>
    </w:p>
    <w:p w14:paraId="6788CD77" w14:textId="77777777" w:rsidR="00BB0147" w:rsidRDefault="00BB0147">
      <w:pPr>
        <w:rPr>
          <w:color w:val="000000"/>
          <w:shd w:val="clear" w:color="auto" w:fill="FFFFFF"/>
        </w:rPr>
      </w:pPr>
    </w:p>
    <w:p w14:paraId="2E366171" w14:textId="0B88184A" w:rsidR="00BB0147" w:rsidRDefault="00D05EC3">
      <w:pPr>
        <w:rPr>
          <w:color w:val="FF0000"/>
          <w:shd w:val="clear" w:color="auto" w:fill="FFFFFF"/>
        </w:rPr>
      </w:pPr>
      <w:r>
        <w:rPr>
          <w:rFonts w:hint="eastAsia"/>
          <w:color w:val="FF0000"/>
          <w:shd w:val="clear" w:color="auto" w:fill="FFFFFF"/>
        </w:rPr>
        <w:t>回复：</w:t>
      </w:r>
      <w:r w:rsidR="00BB0147" w:rsidRPr="00BB0147">
        <w:rPr>
          <w:rFonts w:hint="eastAsia"/>
          <w:color w:val="FF0000"/>
          <w:shd w:val="clear" w:color="auto" w:fill="FFFFFF"/>
        </w:rPr>
        <w:t>无异议</w:t>
      </w:r>
    </w:p>
    <w:p w14:paraId="41DC9619" w14:textId="4677084F" w:rsidR="00BB0147" w:rsidRDefault="00BB0147">
      <w:pPr>
        <w:rPr>
          <w:color w:val="FF0000"/>
          <w:shd w:val="clear" w:color="auto" w:fill="FFFFFF"/>
        </w:rPr>
      </w:pPr>
    </w:p>
    <w:p w14:paraId="5F86A6A0" w14:textId="34541DC2" w:rsidR="00BB0147" w:rsidRPr="00BB0147" w:rsidRDefault="00BB0147">
      <w:pPr>
        <w:rPr>
          <w:rFonts w:hint="eastAsia"/>
          <w:color w:val="FF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问题</w:t>
      </w:r>
      <w:r w:rsidR="00553F8A">
        <w:rPr>
          <w:color w:val="000000"/>
          <w:shd w:val="clear" w:color="auto" w:fill="FFFFFF"/>
        </w:rPr>
        <w:t>10</w:t>
      </w:r>
      <w:r>
        <w:rPr>
          <w:rFonts w:hint="eastAsia"/>
          <w:color w:val="000000"/>
          <w:shd w:val="clear" w:color="auto" w:fill="FFFFFF"/>
        </w:rPr>
        <w:t>：</w:t>
      </w:r>
      <w:r>
        <w:rPr>
          <w:rFonts w:hint="eastAsia"/>
          <w:color w:val="000000"/>
          <w:shd w:val="clear" w:color="auto" w:fill="FFFFFF"/>
        </w:rPr>
        <w:t>关于今年要求钢管管口刷可焊防锈漆，去年贵司技术规格书上是没有要求，去年我们刚开始做的时候管口也刷了可焊防锈漆，这个油漆不容易干，且容易粘在产线辊道上，弄的管身上都是，影响外观。且可焊防锈漆不耐潮，北方湿度大，管口容易返锈，因为要每支刷管口也费时，影响交货期。还不如我们后期做法：除锈完，我们用薄膜把管口全部包覆起来，做好防水防潮。</w:t>
      </w:r>
    </w:p>
    <w:p w14:paraId="4FD96B9B" w14:textId="77777777" w:rsidR="00BB0147" w:rsidRDefault="00BB0147">
      <w:pPr>
        <w:rPr>
          <w:color w:val="FF0000"/>
          <w:shd w:val="clear" w:color="auto" w:fill="FFFFFF"/>
        </w:rPr>
      </w:pPr>
    </w:p>
    <w:p w14:paraId="15B82007" w14:textId="6DB1EE09" w:rsidR="00AC1FAB" w:rsidRPr="00BB0147" w:rsidRDefault="00D05EC3">
      <w:pPr>
        <w:rPr>
          <w:rFonts w:hint="eastAsia"/>
          <w:color w:val="FF0000"/>
          <w:shd w:val="clear" w:color="auto" w:fill="FFFFFF"/>
        </w:rPr>
      </w:pPr>
      <w:r>
        <w:rPr>
          <w:rFonts w:hint="eastAsia"/>
          <w:color w:val="FF0000"/>
          <w:shd w:val="clear" w:color="auto" w:fill="FFFFFF"/>
        </w:rPr>
        <w:t>回复：</w:t>
      </w:r>
      <w:r w:rsidR="00BB0147">
        <w:rPr>
          <w:rFonts w:hint="eastAsia"/>
          <w:color w:val="FF0000"/>
          <w:shd w:val="clear" w:color="auto" w:fill="FFFFFF"/>
        </w:rPr>
        <w:t>可按照此方法执行。</w:t>
      </w:r>
    </w:p>
    <w:sectPr w:rsidR="00AC1FAB" w:rsidRPr="00BB0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1BD2F" w14:textId="77777777" w:rsidR="006860A7" w:rsidRDefault="006860A7" w:rsidP="00A44664">
      <w:r>
        <w:separator/>
      </w:r>
    </w:p>
  </w:endnote>
  <w:endnote w:type="continuationSeparator" w:id="0">
    <w:p w14:paraId="3994F558" w14:textId="77777777" w:rsidR="006860A7" w:rsidRDefault="006860A7" w:rsidP="00A4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1E5D7" w14:textId="77777777" w:rsidR="006860A7" w:rsidRDefault="006860A7" w:rsidP="00A44664">
      <w:r>
        <w:separator/>
      </w:r>
    </w:p>
  </w:footnote>
  <w:footnote w:type="continuationSeparator" w:id="0">
    <w:p w14:paraId="091F6390" w14:textId="77777777" w:rsidR="006860A7" w:rsidRDefault="006860A7" w:rsidP="00A44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B31602C"/>
    <w:rsid w:val="00286556"/>
    <w:rsid w:val="00413220"/>
    <w:rsid w:val="00553F8A"/>
    <w:rsid w:val="00574F62"/>
    <w:rsid w:val="00625542"/>
    <w:rsid w:val="00671150"/>
    <w:rsid w:val="006860A7"/>
    <w:rsid w:val="006A30E5"/>
    <w:rsid w:val="00753978"/>
    <w:rsid w:val="007834B9"/>
    <w:rsid w:val="00821E1A"/>
    <w:rsid w:val="00951442"/>
    <w:rsid w:val="009A201A"/>
    <w:rsid w:val="00A05949"/>
    <w:rsid w:val="00A44664"/>
    <w:rsid w:val="00A46FFE"/>
    <w:rsid w:val="00A968F0"/>
    <w:rsid w:val="00AC1FAB"/>
    <w:rsid w:val="00B563D9"/>
    <w:rsid w:val="00B86754"/>
    <w:rsid w:val="00BB0147"/>
    <w:rsid w:val="00BF23EB"/>
    <w:rsid w:val="00C629EB"/>
    <w:rsid w:val="00D05EC3"/>
    <w:rsid w:val="00F565A1"/>
    <w:rsid w:val="224F7C51"/>
    <w:rsid w:val="6B31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662BD6"/>
  <w15:docId w15:val="{7DBB178A-B919-4920-AA92-F06245A8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4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44664"/>
    <w:rPr>
      <w:kern w:val="2"/>
      <w:sz w:val="18"/>
      <w:szCs w:val="18"/>
    </w:rPr>
  </w:style>
  <w:style w:type="paragraph" w:styleId="a5">
    <w:name w:val="footer"/>
    <w:basedOn w:val="a"/>
    <w:link w:val="a6"/>
    <w:rsid w:val="00A44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44664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A44664"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355</Words>
  <Characters>576</Characters>
  <Application>Microsoft Office Word</Application>
  <DocSecurity>0</DocSecurity>
  <Lines>72</Lines>
  <Paragraphs>62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张智</dc:creator>
  <cp:lastModifiedBy>qiuwen</cp:lastModifiedBy>
  <cp:revision>25</cp:revision>
  <dcterms:created xsi:type="dcterms:W3CDTF">2025-07-01T06:03:00Z</dcterms:created>
  <dcterms:modified xsi:type="dcterms:W3CDTF">2025-07-01T10:28:00Z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420FB18D8D324AE4B8CB4AAFDB6D856D_11</vt:lpwstr>
  </property>
  <property fmtid="{D5CDD505-2E9C-101B-9397-08002B2CF9AE}" pid="4" name="KSOTemplateDocerSaveRecord">
    <vt:lpwstr>eyJoZGlkIjoiNDI4MDY2NGI2NDI2MzlkN2UwZTc4NmZmOTA4ZDcxM2QiLCJ1c2VySWQiOiI0NzM2NzMzNzcifQ==</vt:lpwstr>
  </property>
</Properties>
</file>